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5585" w:rsidRDefault="004004FC" w:rsidP="00504710">
      <w:pPr>
        <w:pStyle w:val="Heading1"/>
        <w:spacing w:line="240" w:lineRule="auto"/>
        <w:contextualSpacing w:val="0"/>
        <w:jc w:val="center"/>
        <w:rPr>
          <w:b/>
        </w:rPr>
      </w:pPr>
      <w:r>
        <w:rPr>
          <w:b/>
        </w:rPr>
        <w:t xml:space="preserve">Installing and licensing SPSS </w:t>
      </w:r>
      <w:r w:rsidR="00C53281">
        <w:rPr>
          <w:b/>
        </w:rPr>
        <w:t>25</w:t>
      </w:r>
      <w:r>
        <w:rPr>
          <w:b/>
        </w:rPr>
        <w:t xml:space="preserve"> for Linux</w:t>
      </w:r>
    </w:p>
    <w:p w:rsidR="00504710" w:rsidRPr="00504710" w:rsidRDefault="00F518C7" w:rsidP="00504710">
      <w:pPr>
        <w:jc w:val="center"/>
        <w:rPr>
          <w:sz w:val="28"/>
          <w:szCs w:val="28"/>
        </w:rPr>
      </w:pPr>
      <w:hyperlink w:anchor="install" w:history="1">
        <w:r w:rsidR="00504710" w:rsidRPr="00601302">
          <w:rPr>
            <w:rStyle w:val="Hyperlink"/>
            <w:rFonts w:cs="Arial"/>
            <w:sz w:val="28"/>
            <w:szCs w:val="28"/>
          </w:rPr>
          <w:t>Install</w:t>
        </w:r>
      </w:hyperlink>
      <w:r w:rsidR="00504710" w:rsidRPr="00504710">
        <w:rPr>
          <w:sz w:val="28"/>
          <w:szCs w:val="28"/>
        </w:rPr>
        <w:t xml:space="preserve">   |   </w:t>
      </w:r>
      <w:hyperlink w:anchor="license" w:history="1">
        <w:r w:rsidR="00504710" w:rsidRPr="00601302">
          <w:rPr>
            <w:rStyle w:val="Hyperlink"/>
            <w:rFonts w:cs="Arial"/>
            <w:sz w:val="28"/>
            <w:szCs w:val="28"/>
          </w:rPr>
          <w:t>License</w:t>
        </w:r>
      </w:hyperlink>
      <w:r w:rsidR="00504710" w:rsidRPr="00504710">
        <w:rPr>
          <w:sz w:val="28"/>
          <w:szCs w:val="28"/>
        </w:rPr>
        <w:t xml:space="preserve">   |   </w:t>
      </w:r>
      <w:hyperlink w:anchor="failure" w:history="1">
        <w:r w:rsidR="00504710" w:rsidRPr="00601302">
          <w:rPr>
            <w:rStyle w:val="Hyperlink"/>
            <w:rFonts w:cs="Arial"/>
            <w:sz w:val="28"/>
            <w:szCs w:val="28"/>
          </w:rPr>
          <w:t>License Failure</w:t>
        </w:r>
      </w:hyperlink>
      <w:r w:rsidR="00504710" w:rsidRPr="00504710">
        <w:rPr>
          <w:sz w:val="28"/>
          <w:szCs w:val="28"/>
        </w:rPr>
        <w:t xml:space="preserve">   |   </w:t>
      </w:r>
      <w:hyperlink w:anchor="fixpacks" w:history="1">
        <w:r w:rsidR="00504710" w:rsidRPr="0045056C">
          <w:rPr>
            <w:rStyle w:val="Hyperlink"/>
            <w:rFonts w:cs="Arial"/>
            <w:sz w:val="28"/>
            <w:szCs w:val="28"/>
          </w:rPr>
          <w:t xml:space="preserve">Fixes </w:t>
        </w:r>
        <w:r w:rsidR="00601302" w:rsidRPr="0045056C">
          <w:rPr>
            <w:rStyle w:val="Hyperlink"/>
            <w:rFonts w:cs="Arial"/>
            <w:sz w:val="28"/>
            <w:szCs w:val="28"/>
          </w:rPr>
          <w:t>&amp;</w:t>
        </w:r>
        <w:r w:rsidR="00504710" w:rsidRPr="0045056C">
          <w:rPr>
            <w:rStyle w:val="Hyperlink"/>
            <w:rFonts w:cs="Arial"/>
            <w:sz w:val="28"/>
            <w:szCs w:val="28"/>
          </w:rPr>
          <w:t xml:space="preserve"> Updates</w:t>
        </w:r>
      </w:hyperlink>
      <w:r w:rsidR="00601302">
        <w:rPr>
          <w:sz w:val="28"/>
          <w:szCs w:val="28"/>
        </w:rPr>
        <w:t xml:space="preserve">   |   </w:t>
      </w:r>
      <w:hyperlink w:anchor="uninstall" w:history="1">
        <w:r w:rsidR="00601302" w:rsidRPr="0045056C">
          <w:rPr>
            <w:rStyle w:val="Hyperlink"/>
            <w:rFonts w:cs="Arial"/>
            <w:sz w:val="28"/>
            <w:szCs w:val="28"/>
          </w:rPr>
          <w:t>Uninstalling</w:t>
        </w:r>
      </w:hyperlink>
    </w:p>
    <w:p w:rsidR="00504710" w:rsidRPr="00504710" w:rsidRDefault="00504710" w:rsidP="00504710"/>
    <w:p w:rsidR="004D5585" w:rsidRDefault="004D5585">
      <w:pPr>
        <w:pBdr>
          <w:top w:val="single" w:sz="4" w:space="1" w:color="auto"/>
        </w:pBdr>
      </w:pPr>
    </w:p>
    <w:p w:rsidR="004D5585" w:rsidRDefault="004004FC">
      <w:pPr>
        <w:pStyle w:val="Heading2"/>
        <w:spacing w:line="360" w:lineRule="auto"/>
        <w:contextualSpacing w:val="0"/>
      </w:pPr>
      <w:bookmarkStart w:id="0" w:name="install"/>
      <w:bookmarkEnd w:id="0"/>
      <w:r>
        <w:rPr>
          <w:b/>
        </w:rPr>
        <w:t>Installation</w:t>
      </w:r>
    </w:p>
    <w:p w:rsidR="004D5585" w:rsidRDefault="004004FC">
      <w:pPr>
        <w:spacing w:line="480" w:lineRule="auto"/>
      </w:pPr>
      <w:r>
        <w:t xml:space="preserve">You must be operating as the </w:t>
      </w:r>
      <w:r w:rsidRPr="000B74D5">
        <w:rPr>
          <w:b/>
          <w:color w:val="FF0000"/>
        </w:rPr>
        <w:t>root user</w:t>
      </w:r>
      <w:r>
        <w:t xml:space="preserve"> to install this software.</w:t>
      </w:r>
    </w:p>
    <w:p w:rsidR="004D5585" w:rsidRPr="000B74D5" w:rsidRDefault="004004FC">
      <w:pPr>
        <w:numPr>
          <w:ilvl w:val="0"/>
          <w:numId w:val="2"/>
        </w:numPr>
        <w:ind w:hanging="360"/>
        <w:contextualSpacing/>
      </w:pPr>
      <w:r w:rsidRPr="000B74D5">
        <w:rPr>
          <w:b/>
        </w:rPr>
        <w:t xml:space="preserve">Launch a terminal application </w:t>
      </w:r>
      <w:r w:rsidRPr="000B74D5">
        <w:t>(xterm, konsole, gnome-terminal, etc.) to open a window in which you can issues commands at a shell prompt.</w:t>
      </w:r>
      <w:r w:rsidRPr="000B74D5">
        <w:br/>
        <w:t xml:space="preserve"> </w:t>
      </w:r>
    </w:p>
    <w:p w:rsidR="004D5585" w:rsidRPr="000B74D5" w:rsidRDefault="006661B6">
      <w:pPr>
        <w:numPr>
          <w:ilvl w:val="0"/>
          <w:numId w:val="2"/>
        </w:numPr>
        <w:ind w:hanging="360"/>
        <w:contextualSpacing/>
      </w:pPr>
      <w:r>
        <w:t>Locate</w:t>
      </w:r>
      <w:r w:rsidR="004004FC" w:rsidRPr="000B74D5">
        <w:t xml:space="preserve"> the install file </w:t>
      </w:r>
      <w:r>
        <w:t xml:space="preserve">that </w:t>
      </w:r>
      <w:r w:rsidR="004004FC" w:rsidRPr="000B74D5">
        <w:t xml:space="preserve">you downloaded previously.  At the shell prompt, </w:t>
      </w:r>
      <w:r w:rsidR="004004FC" w:rsidRPr="000B74D5">
        <w:rPr>
          <w:b/>
        </w:rPr>
        <w:t xml:space="preserve">issue a ‘cd’ command </w:t>
      </w:r>
      <w:r w:rsidR="004004FC" w:rsidRPr="000B74D5">
        <w:t xml:space="preserve">to change directory to the directory containing the install file. </w:t>
      </w:r>
    </w:p>
    <w:p w:rsidR="004D5585" w:rsidRPr="000B74D5" w:rsidRDefault="004D5585">
      <w:pPr>
        <w:spacing w:line="360" w:lineRule="auto"/>
      </w:pPr>
    </w:p>
    <w:p w:rsidR="004D5585" w:rsidRPr="000B74D5" w:rsidRDefault="004004FC">
      <w:pPr>
        <w:numPr>
          <w:ilvl w:val="0"/>
          <w:numId w:val="2"/>
        </w:numPr>
        <w:spacing w:line="360" w:lineRule="auto"/>
        <w:ind w:hanging="360"/>
        <w:contextualSpacing/>
      </w:pPr>
      <w:r w:rsidRPr="000B74D5">
        <w:t xml:space="preserve">Issue the following command to launch the installation: </w:t>
      </w:r>
    </w:p>
    <w:p w:rsidR="004D5585" w:rsidRDefault="004004FC">
      <w:pPr>
        <w:spacing w:line="360" w:lineRule="auto"/>
        <w:ind w:left="1440"/>
      </w:pPr>
      <w:r>
        <w:rPr>
          <w:b/>
        </w:rPr>
        <w:t>sh  SPSS_Statistics_</w:t>
      </w:r>
      <w:r w:rsidR="00C53281">
        <w:rPr>
          <w:b/>
        </w:rPr>
        <w:t>25</w:t>
      </w:r>
      <w:r>
        <w:rPr>
          <w:b/>
        </w:rPr>
        <w:t>_lin.bin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2"/>
        </w:numPr>
        <w:spacing w:line="360" w:lineRule="auto"/>
        <w:ind w:hanging="360"/>
        <w:contextualSpacing/>
      </w:pPr>
      <w:r>
        <w:t>Wait while your computer prepares to install. The following messages may be displayed: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Preparing to install…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Extracting the JRE from the installer archive…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Unpacking the JRE…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Configuring the installer for this system’s environment…</w:t>
      </w:r>
    </w:p>
    <w:p w:rsidR="004D5585" w:rsidRDefault="004004FC">
      <w:pPr>
        <w:spacing w:line="240" w:lineRule="auto"/>
        <w:ind w:left="1440"/>
      </w:pPr>
      <w:r>
        <w:rPr>
          <w:sz w:val="20"/>
          <w:szCs w:val="20"/>
        </w:rPr>
        <w:t>Launching installer…</w:t>
      </w:r>
    </w:p>
    <w:p w:rsidR="004D5585" w:rsidRDefault="004D5585">
      <w:pPr>
        <w:spacing w:line="360" w:lineRule="auto"/>
        <w:ind w:left="1440"/>
      </w:pPr>
    </w:p>
    <w:p w:rsidR="004D5585" w:rsidRPr="00303002" w:rsidRDefault="004004FC">
      <w:pPr>
        <w:numPr>
          <w:ilvl w:val="0"/>
          <w:numId w:val="2"/>
        </w:numPr>
        <w:ind w:hanging="360"/>
        <w:contextualSpacing/>
      </w:pPr>
      <w:r w:rsidRPr="000B74D5">
        <w:t xml:space="preserve">Proceed through the screens to the </w:t>
      </w:r>
      <w:r w:rsidRPr="000B74D5">
        <w:rPr>
          <w:b/>
        </w:rPr>
        <w:t>Software License Agreement</w:t>
      </w:r>
      <w:r w:rsidRPr="000B74D5">
        <w:t xml:space="preserve"> screen and read the terms of license.  To install and use SPSS, you must accept these terms.**   To continue, select </w:t>
      </w:r>
      <w:r w:rsidRPr="000B74D5">
        <w:rPr>
          <w:b/>
        </w:rPr>
        <w:t>“I accept…”</w:t>
      </w:r>
    </w:p>
    <w:p w:rsidR="00303002" w:rsidRPr="000B74D5" w:rsidRDefault="00303002" w:rsidP="00303002">
      <w:pPr>
        <w:spacing w:before="120" w:line="360" w:lineRule="auto"/>
        <w:ind w:left="1080"/>
      </w:pPr>
      <w:r w:rsidRPr="00453919">
        <w:rPr>
          <w:rFonts w:ascii="Bernard MT Condensed" w:eastAsia="Arial" w:hAnsi="Bernard MT Condensed"/>
          <w:bCs/>
        </w:rPr>
        <w:t>**</w:t>
      </w:r>
      <w:r w:rsidRPr="00453919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use SPSS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as licensed through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VCU,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you must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also abide by </w:t>
      </w:r>
      <w:hyperlink r:id="rId5" w:anchor="tab-2">
        <w:r>
          <w:rPr>
            <w:rFonts w:eastAsia="Arial"/>
            <w:u w:val="single" w:color="000000"/>
          </w:rPr>
          <w:t>VCU’s</w:t>
        </w:r>
        <w:r>
          <w:rPr>
            <w:rFonts w:eastAsia="Arial"/>
            <w:spacing w:val="-1"/>
            <w:u w:val="single" w:color="000000"/>
          </w:rPr>
          <w:t xml:space="preserve"> </w:t>
        </w:r>
        <w:r>
          <w:rPr>
            <w:rFonts w:eastAsia="Arial"/>
            <w:u w:val="single" w:color="000000"/>
          </w:rPr>
          <w:t>SPSS</w:t>
        </w:r>
        <w:r>
          <w:rPr>
            <w:rFonts w:eastAsia="Arial"/>
            <w:spacing w:val="-7"/>
            <w:u w:val="single" w:color="000000"/>
          </w:rPr>
          <w:t xml:space="preserve"> </w:t>
        </w:r>
        <w:r>
          <w:rPr>
            <w:rFonts w:eastAsia="Arial"/>
            <w:u w:val="single" w:color="000000"/>
          </w:rPr>
          <w:t>License Terms</w:t>
        </w:r>
      </w:hyperlink>
      <w:r>
        <w:rPr>
          <w:rFonts w:eastAsia="Arial"/>
        </w:rPr>
        <w:t>.</w:t>
      </w:r>
    </w:p>
    <w:p w:rsidR="004D5585" w:rsidRDefault="00B23403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48000" behindDoc="0" locked="0" layoutInCell="0" allowOverlap="1">
            <wp:simplePos x="0" y="0"/>
            <wp:positionH relativeFrom="margin">
              <wp:posOffset>3495675</wp:posOffset>
            </wp:positionH>
            <wp:positionV relativeFrom="paragraph">
              <wp:posOffset>185420</wp:posOffset>
            </wp:positionV>
            <wp:extent cx="3176905" cy="2238375"/>
            <wp:effectExtent l="0" t="0" r="0" b="0"/>
            <wp:wrapSquare wrapText="bothSides"/>
            <wp:docPr id="3" name="image10.jpg" descr="img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g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C">
        <w:t xml:space="preserve"> </w:t>
      </w:r>
    </w:p>
    <w:p w:rsidR="004D5585" w:rsidRPr="000B74D5" w:rsidRDefault="004004FC">
      <w:pPr>
        <w:numPr>
          <w:ilvl w:val="0"/>
          <w:numId w:val="2"/>
        </w:numPr>
        <w:ind w:hanging="360"/>
        <w:contextualSpacing/>
      </w:pPr>
      <w:r w:rsidRPr="000B74D5">
        <w:t xml:space="preserve">Continue to </w:t>
      </w:r>
      <w:r w:rsidRPr="000B74D5">
        <w:rPr>
          <w:b/>
        </w:rPr>
        <w:t>Python Essentials</w:t>
      </w:r>
      <w:r w:rsidRPr="000B74D5">
        <w:t xml:space="preserve">.  If you will be using Python with SPSS, select </w:t>
      </w:r>
      <w:r w:rsidRPr="000B74D5">
        <w:rPr>
          <w:b/>
        </w:rPr>
        <w:t xml:space="preserve">Yes </w:t>
      </w:r>
      <w:r w:rsidRPr="000B74D5">
        <w:t>and continue to the</w:t>
      </w:r>
      <w:r w:rsidR="00F1507A" w:rsidRPr="000B74D5">
        <w:t xml:space="preserve"> Python</w:t>
      </w:r>
      <w:r w:rsidRPr="000B74D5">
        <w:t xml:space="preserve"> </w:t>
      </w:r>
      <w:r w:rsidRPr="000B74D5">
        <w:rPr>
          <w:b/>
        </w:rPr>
        <w:t>License Agreements</w:t>
      </w:r>
      <w:r w:rsidRPr="000B74D5">
        <w:t>. You must also accept the terms of th</w:t>
      </w:r>
      <w:r w:rsidR="00504710" w:rsidRPr="000B74D5">
        <w:t>o</w:t>
      </w:r>
      <w:r w:rsidRPr="000B74D5">
        <w:t xml:space="preserve">se agreements to use Python with SPSS.  </w:t>
      </w:r>
    </w:p>
    <w:p w:rsidR="004D5585" w:rsidRDefault="004D5585">
      <w:pPr>
        <w:spacing w:line="360" w:lineRule="auto"/>
      </w:pPr>
    </w:p>
    <w:p w:rsidR="004D5585" w:rsidRPr="000B74D5" w:rsidRDefault="004004FC">
      <w:pPr>
        <w:numPr>
          <w:ilvl w:val="0"/>
          <w:numId w:val="2"/>
        </w:numPr>
        <w:ind w:hanging="360"/>
        <w:contextualSpacing/>
      </w:pPr>
      <w:r w:rsidRPr="000B74D5">
        <w:t xml:space="preserve">Continue to the </w:t>
      </w:r>
      <w:r w:rsidRPr="000B74D5">
        <w:rPr>
          <w:b/>
        </w:rPr>
        <w:t xml:space="preserve">Choose Install Folder.  </w:t>
      </w:r>
      <w:r w:rsidRPr="000B74D5">
        <w:t>Select the location where you would like to install and launch SPSS.  (Multiple SPSS versions may be on the same computer if they are installed in separate folders.)</w:t>
      </w:r>
    </w:p>
    <w:p w:rsidR="004D5585" w:rsidRDefault="004D5585">
      <w:pPr>
        <w:spacing w:line="360" w:lineRule="auto"/>
      </w:pPr>
    </w:p>
    <w:p w:rsidR="004D5585" w:rsidRPr="000B74D5" w:rsidRDefault="004004FC">
      <w:pPr>
        <w:numPr>
          <w:ilvl w:val="0"/>
          <w:numId w:val="2"/>
        </w:numPr>
        <w:ind w:hanging="360"/>
        <w:contextualSpacing/>
      </w:pPr>
      <w:r w:rsidRPr="000B74D5">
        <w:t xml:space="preserve">Continue to the </w:t>
      </w:r>
      <w:r w:rsidRPr="000B74D5">
        <w:rPr>
          <w:b/>
        </w:rPr>
        <w:t xml:space="preserve">Pre-Installation Summary </w:t>
      </w:r>
      <w:r w:rsidRPr="000B74D5">
        <w:t xml:space="preserve">and select </w:t>
      </w:r>
      <w:r w:rsidRPr="000B74D5">
        <w:rPr>
          <w:b/>
        </w:rPr>
        <w:t>Install</w:t>
      </w:r>
      <w:r w:rsidRPr="000B74D5">
        <w:t>.  A progress screen will display during installation.</w:t>
      </w:r>
    </w:p>
    <w:p w:rsidR="004D5585" w:rsidRDefault="004D5585">
      <w:pPr>
        <w:spacing w:line="360" w:lineRule="auto"/>
      </w:pPr>
    </w:p>
    <w:p w:rsidR="003D6975" w:rsidRPr="000B74D5" w:rsidRDefault="004004FC" w:rsidP="003D6975">
      <w:pPr>
        <w:numPr>
          <w:ilvl w:val="0"/>
          <w:numId w:val="2"/>
        </w:numPr>
        <w:spacing w:after="120"/>
        <w:ind w:hanging="360"/>
      </w:pPr>
      <w:r w:rsidRPr="000B74D5">
        <w:lastRenderedPageBreak/>
        <w:t xml:space="preserve">When installation completes, this “successful installation” screen will appear.  </w:t>
      </w:r>
      <w:r w:rsidR="000B74D5" w:rsidRPr="000B74D5">
        <w:rPr>
          <w:b/>
        </w:rPr>
        <w:t>S</w:t>
      </w:r>
      <w:r w:rsidRPr="000B74D5">
        <w:rPr>
          <w:b/>
        </w:rPr>
        <w:t>elect</w:t>
      </w:r>
      <w:r w:rsidRPr="000B74D5">
        <w:t xml:space="preserve"> the checkbox to “</w:t>
      </w:r>
      <w:r w:rsidRPr="000B74D5">
        <w:rPr>
          <w:b/>
        </w:rPr>
        <w:t xml:space="preserve">Start </w:t>
      </w:r>
      <w:r w:rsidR="000B74D5" w:rsidRPr="000B74D5">
        <w:rPr>
          <w:b/>
        </w:rPr>
        <w:t>License Authorization Wizard</w:t>
      </w:r>
      <w:r w:rsidRPr="000B74D5">
        <w:rPr>
          <w:b/>
        </w:rPr>
        <w:t xml:space="preserve"> now</w:t>
      </w:r>
      <w:r w:rsidRPr="000B74D5">
        <w:t>”</w:t>
      </w:r>
      <w:r w:rsidR="000B74D5">
        <w:t xml:space="preserve">, as </w:t>
      </w:r>
      <w:r w:rsidR="006661B6">
        <w:t>shown</w:t>
      </w:r>
      <w:r w:rsidR="000B74D5">
        <w:t xml:space="preserve"> below,</w:t>
      </w:r>
      <w:r w:rsidRPr="000B74D5">
        <w:t xml:space="preserve"> </w:t>
      </w:r>
      <w:r w:rsidR="000B74D5">
        <w:t>and t</w:t>
      </w:r>
      <w:r w:rsidRPr="000B74D5">
        <w:t xml:space="preserve">hen click </w:t>
      </w:r>
      <w:r w:rsidRPr="000B74D5">
        <w:rPr>
          <w:b/>
        </w:rPr>
        <w:t>Done</w:t>
      </w:r>
      <w:r w:rsidR="003D6975" w:rsidRPr="000B74D5">
        <w:t>.</w:t>
      </w:r>
    </w:p>
    <w:p w:rsidR="00F1507A" w:rsidRDefault="000B74D5" w:rsidP="00F1507A">
      <w:pPr>
        <w:ind w:left="360"/>
        <w:contextualSpacing/>
        <w:jc w:val="center"/>
      </w:pPr>
      <w:r>
        <w:rPr>
          <w:noProof/>
        </w:rPr>
        <w:drawing>
          <wp:inline distT="0" distB="0" distL="0" distR="0">
            <wp:extent cx="4892040" cy="34290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SS25LinuxInstallComple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02" w:rsidRPr="00303002" w:rsidRDefault="00303002" w:rsidP="00303002">
      <w:pPr>
        <w:pStyle w:val="ListParagraph"/>
        <w:numPr>
          <w:ilvl w:val="0"/>
          <w:numId w:val="2"/>
        </w:numPr>
        <w:spacing w:before="480"/>
        <w:ind w:hanging="360"/>
      </w:pPr>
      <w:r w:rsidRPr="00303002">
        <w:rPr>
          <w:rFonts w:eastAsia="Arial"/>
        </w:rPr>
        <w:t>The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  <w:b/>
          <w:bCs/>
        </w:rPr>
        <w:t>SPSS</w:t>
      </w:r>
      <w:r w:rsidRPr="00303002">
        <w:rPr>
          <w:rFonts w:eastAsia="Arial"/>
          <w:b/>
          <w:bCs/>
          <w:spacing w:val="-6"/>
        </w:rPr>
        <w:t xml:space="preserve"> </w:t>
      </w:r>
      <w:r w:rsidRPr="00303002">
        <w:rPr>
          <w:rFonts w:eastAsia="Arial"/>
          <w:b/>
          <w:bCs/>
        </w:rPr>
        <w:t>License</w:t>
      </w:r>
      <w:r w:rsidRPr="00303002">
        <w:rPr>
          <w:rFonts w:eastAsia="Arial"/>
          <w:b/>
          <w:bCs/>
          <w:spacing w:val="-3"/>
        </w:rPr>
        <w:t xml:space="preserve"> </w:t>
      </w:r>
      <w:r w:rsidRPr="00303002">
        <w:rPr>
          <w:rFonts w:eastAsia="Arial"/>
          <w:b/>
          <w:bCs/>
        </w:rPr>
        <w:t>Authorization</w:t>
      </w:r>
      <w:r w:rsidRPr="00303002">
        <w:rPr>
          <w:rFonts w:eastAsia="Arial"/>
          <w:b/>
          <w:bCs/>
          <w:spacing w:val="-8"/>
        </w:rPr>
        <w:t xml:space="preserve"> </w:t>
      </w:r>
      <w:r w:rsidRPr="00303002">
        <w:rPr>
          <w:rFonts w:eastAsia="Arial"/>
          <w:b/>
          <w:bCs/>
        </w:rPr>
        <w:t>Wizard</w:t>
      </w:r>
      <w:r w:rsidRPr="00303002">
        <w:rPr>
          <w:rFonts w:eastAsia="Arial"/>
          <w:b/>
          <w:bCs/>
          <w:spacing w:val="-4"/>
        </w:rPr>
        <w:t xml:space="preserve"> </w:t>
      </w:r>
      <w:r w:rsidRPr="00303002">
        <w:rPr>
          <w:rFonts w:eastAsia="Arial"/>
        </w:rPr>
        <w:t>will launch for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</w:rPr>
        <w:t>licensing SPSS,</w:t>
      </w:r>
      <w:r w:rsidRPr="00303002">
        <w:rPr>
          <w:rFonts w:eastAsia="Arial"/>
          <w:spacing w:val="-6"/>
        </w:rPr>
        <w:t xml:space="preserve"> </w:t>
      </w:r>
      <w:r w:rsidRPr="00303002">
        <w:rPr>
          <w:rFonts w:eastAsia="Arial"/>
        </w:rPr>
        <w:t xml:space="preserve">as described below. </w:t>
      </w:r>
      <w:r>
        <w:rPr>
          <w:rFonts w:eastAsia="Arial"/>
        </w:rPr>
        <w:t xml:space="preserve"> </w:t>
      </w:r>
      <w:r w:rsidRPr="00303002">
        <w:rPr>
          <w:rFonts w:eastAsia="Arial"/>
        </w:rPr>
        <w:t>(If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</w:rPr>
        <w:t>the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</w:rPr>
        <w:t xml:space="preserve">license wizard </w:t>
      </w:r>
      <w:r w:rsidRPr="00303002">
        <w:rPr>
          <w:rFonts w:eastAsia="Arial"/>
          <w:b/>
          <w:bCs/>
        </w:rPr>
        <w:t>does</w:t>
      </w:r>
      <w:r w:rsidRPr="00303002">
        <w:rPr>
          <w:rFonts w:eastAsia="Arial"/>
          <w:b/>
          <w:bCs/>
          <w:spacing w:val="-3"/>
        </w:rPr>
        <w:t xml:space="preserve"> </w:t>
      </w:r>
      <w:r w:rsidRPr="00303002">
        <w:rPr>
          <w:rFonts w:eastAsia="Arial"/>
          <w:b/>
          <w:bCs/>
        </w:rPr>
        <w:t>not</w:t>
      </w:r>
      <w:r w:rsidRPr="00303002">
        <w:rPr>
          <w:rFonts w:eastAsia="Arial"/>
          <w:b/>
          <w:bCs/>
          <w:spacing w:val="-3"/>
        </w:rPr>
        <w:t xml:space="preserve"> </w:t>
      </w:r>
      <w:r w:rsidRPr="00303002">
        <w:rPr>
          <w:rFonts w:eastAsia="Arial"/>
          <w:b/>
          <w:bCs/>
        </w:rPr>
        <w:t>start</w:t>
      </w:r>
      <w:r w:rsidRPr="00303002">
        <w:rPr>
          <w:rFonts w:eastAsia="Arial"/>
        </w:rPr>
        <w:t>,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</w:rPr>
        <w:t>then</w:t>
      </w:r>
      <w:r w:rsidRPr="00303002">
        <w:rPr>
          <w:rFonts w:eastAsia="Arial"/>
          <w:spacing w:val="-1"/>
        </w:rPr>
        <w:t xml:space="preserve"> </w:t>
      </w:r>
      <w:r w:rsidRPr="00303002">
        <w:rPr>
          <w:rFonts w:eastAsia="Arial"/>
        </w:rPr>
        <w:t>launch it manually, as described in Step 2 below.)</w:t>
      </w:r>
      <w:r>
        <w:rPr>
          <w:rFonts w:eastAsia="Arial"/>
        </w:rPr>
        <w:t xml:space="preserve">  </w:t>
      </w:r>
    </w:p>
    <w:p w:rsidR="004D5585" w:rsidRPr="000B74D5" w:rsidRDefault="00303002" w:rsidP="00303002">
      <w:pPr>
        <w:spacing w:before="480"/>
      </w:pPr>
      <w:r>
        <w:t xml:space="preserve">Continue to the </w:t>
      </w:r>
      <w:r w:rsidRPr="00303002">
        <w:rPr>
          <w:b/>
        </w:rPr>
        <w:t>Licensing SPSS</w:t>
      </w:r>
      <w:r>
        <w:t xml:space="preserve"> section below to license your software.</w:t>
      </w:r>
      <w:r w:rsidR="00AD5BEC">
        <w:t xml:space="preserve">  </w:t>
      </w:r>
      <w:r w:rsidR="00AD5BEC">
        <w:rPr>
          <w:rFonts w:eastAsia="Arial"/>
        </w:rPr>
        <w:t>Licensing is required in order to use the software.</w:t>
      </w:r>
      <w:r w:rsidR="004004FC">
        <w:br/>
      </w:r>
    </w:p>
    <w:p w:rsidR="004D5585" w:rsidRDefault="004D5585">
      <w:pPr>
        <w:spacing w:line="360" w:lineRule="auto"/>
      </w:pPr>
    </w:p>
    <w:p w:rsidR="004D5585" w:rsidRDefault="004004FC">
      <w:pPr>
        <w:pStyle w:val="Heading2"/>
        <w:spacing w:line="360" w:lineRule="auto"/>
        <w:contextualSpacing w:val="0"/>
      </w:pPr>
      <w:bookmarkStart w:id="1" w:name="license"/>
      <w:bookmarkEnd w:id="1"/>
      <w:r>
        <w:rPr>
          <w:b/>
        </w:rPr>
        <w:t>Licensing SPSS</w:t>
      </w:r>
    </w:p>
    <w:p w:rsidR="00F1507A" w:rsidRPr="000B74D5" w:rsidRDefault="004004FC" w:rsidP="00F1507A">
      <w:pPr>
        <w:spacing w:after="240"/>
      </w:pPr>
      <w:r w:rsidRPr="000B74D5">
        <w:t xml:space="preserve">In order to use SPSS, licensing must be completed after the installation of SPSS software </w:t>
      </w:r>
      <w:r w:rsidRPr="000B74D5">
        <w:rPr>
          <w:u w:val="single"/>
        </w:rPr>
        <w:t>and</w:t>
      </w:r>
      <w:r w:rsidRPr="000B74D5">
        <w:t xml:space="preserve"> again </w:t>
      </w:r>
      <w:r w:rsidR="00F1507A" w:rsidRPr="000B74D5">
        <w:t>in June and December</w:t>
      </w:r>
      <w:r w:rsidRPr="000B74D5">
        <w:t xml:space="preserve"> for renewal or re-licensing.  During the installation, you read and agreed to the terms of the license.  To use SPSS as licensed through VCU, you </w:t>
      </w:r>
      <w:bookmarkStart w:id="2" w:name="_GoBack"/>
      <w:bookmarkEnd w:id="2"/>
      <w:r w:rsidRPr="000B74D5">
        <w:t xml:space="preserve">must also abide by </w:t>
      </w:r>
      <w:hyperlink r:id="rId8" w:anchor="tab-2">
        <w:r w:rsidRPr="00F518C7">
          <w:rPr>
            <w:rStyle w:val="Hyperlink"/>
            <w:rFonts w:eastAsia="Arial" w:cs="Arial"/>
          </w:rPr>
          <w:t>VCU</w:t>
        </w:r>
        <w:r w:rsidRPr="00F518C7">
          <w:rPr>
            <w:rStyle w:val="Hyperlink"/>
            <w:rFonts w:eastAsia="Arial" w:cs="Arial"/>
          </w:rPr>
          <w:t>’</w:t>
        </w:r>
        <w:r w:rsidRPr="00F518C7">
          <w:rPr>
            <w:rStyle w:val="Hyperlink"/>
            <w:rFonts w:eastAsia="Arial" w:cs="Arial"/>
          </w:rPr>
          <w:t>s SPSS License Conditions</w:t>
        </w:r>
      </w:hyperlink>
      <w:r w:rsidRPr="000B74D5">
        <w:t xml:space="preserve">.  </w:t>
      </w:r>
    </w:p>
    <w:p w:rsidR="00AB4614" w:rsidRDefault="00AB4614" w:rsidP="00AB4614">
      <w:pPr>
        <w:spacing w:before="360" w:line="283" w:lineRule="auto"/>
        <w:ind w:left="101" w:right="202"/>
        <w:rPr>
          <w:rFonts w:eastAsia="Arial"/>
        </w:rPr>
      </w:pPr>
      <w:r w:rsidRPr="0089635D">
        <w:rPr>
          <w:rFonts w:eastAsia="Arial"/>
        </w:rPr>
        <w:t xml:space="preserve">To license SPSS software, a 20-character </w:t>
      </w:r>
      <w:r w:rsidRPr="0089635D">
        <w:rPr>
          <w:rFonts w:eastAsia="Arial"/>
          <w:b/>
        </w:rPr>
        <w:t>authorization code</w:t>
      </w:r>
      <w:r w:rsidRPr="0089635D">
        <w:rPr>
          <w:rFonts w:eastAsia="Arial"/>
        </w:rPr>
        <w:t xml:space="preserve"> must be applied using the SPSS </w:t>
      </w:r>
      <w:r w:rsidRPr="0089635D">
        <w:rPr>
          <w:rFonts w:eastAsia="Arial"/>
          <w:b/>
        </w:rPr>
        <w:t>License Authorization Wizard</w:t>
      </w:r>
      <w:r w:rsidR="009371C3">
        <w:rPr>
          <w:rFonts w:eastAsia="Arial"/>
        </w:rPr>
        <w:t>, as described below.</w:t>
      </w:r>
    </w:p>
    <w:p w:rsidR="00AB4614" w:rsidRDefault="00AB4614" w:rsidP="00AB4614">
      <w:pPr>
        <w:spacing w:before="360" w:line="283" w:lineRule="auto"/>
        <w:ind w:left="101" w:right="202"/>
        <w:rPr>
          <w:rFonts w:eastAsia="Arial"/>
        </w:rPr>
      </w:pPr>
      <w:r w:rsidRPr="0089635D">
        <w:rPr>
          <w:rFonts w:eastAsia="Arial"/>
        </w:rPr>
        <w:t>To obtain an authorization code for licensing:</w:t>
      </w:r>
    </w:p>
    <w:p w:rsidR="009371C3" w:rsidRPr="0089635D" w:rsidRDefault="009371C3" w:rsidP="009371C3">
      <w:pPr>
        <w:pStyle w:val="ListParagraph"/>
        <w:widowControl w:val="0"/>
        <w:numPr>
          <w:ilvl w:val="0"/>
          <w:numId w:val="6"/>
        </w:numPr>
        <w:spacing w:before="120" w:line="283" w:lineRule="auto"/>
        <w:ind w:right="202"/>
        <w:rPr>
          <w:rFonts w:eastAsia="Arial"/>
        </w:rPr>
      </w:pPr>
      <w:r w:rsidRPr="0089635D">
        <w:rPr>
          <w:rFonts w:eastAsia="Arial"/>
        </w:rPr>
        <w:t xml:space="preserve">For </w:t>
      </w:r>
      <w:r w:rsidRPr="0089635D">
        <w:rPr>
          <w:rFonts w:eastAsia="Arial"/>
          <w:b/>
          <w:u w:val="single"/>
        </w:rPr>
        <w:t>academic use</w:t>
      </w:r>
      <w:r w:rsidRPr="0089635D">
        <w:rPr>
          <w:rFonts w:eastAsia="Arial"/>
        </w:rPr>
        <w:t xml:space="preserve"> (</w:t>
      </w:r>
      <w:r>
        <w:rPr>
          <w:rFonts w:eastAsia="Arial"/>
        </w:rPr>
        <w:t xml:space="preserve">academic research and teaching):  When you visit </w:t>
      </w:r>
      <w:hyperlink r:id="rId9" w:anchor="tab-3" w:history="1">
        <w:r>
          <w:rPr>
            <w:rStyle w:val="Hyperlink"/>
            <w:rFonts w:eastAsia="Arial" w:cs="Arial"/>
          </w:rPr>
          <w:t>Download</w:t>
        </w:r>
        <w:r w:rsidRPr="0089635D">
          <w:rPr>
            <w:rStyle w:val="Hyperlink"/>
            <w:rFonts w:eastAsia="Arial" w:cs="Arial"/>
          </w:rPr>
          <w:t xml:space="preserve"> SPSS</w:t>
        </w:r>
      </w:hyperlink>
      <w:r>
        <w:rPr>
          <w:rFonts w:eastAsia="Arial"/>
        </w:rPr>
        <w:t xml:space="preserve"> or </w:t>
      </w:r>
      <w:hyperlink r:id="rId10" w:anchor="tab-2" w:history="1">
        <w:r w:rsidRPr="0089635D">
          <w:rPr>
            <w:rStyle w:val="Hyperlink"/>
            <w:rFonts w:eastAsia="Arial" w:cs="Arial"/>
          </w:rPr>
          <w:t>License SPSS</w:t>
        </w:r>
      </w:hyperlink>
      <w:r>
        <w:rPr>
          <w:rFonts w:eastAsia="Arial"/>
        </w:rPr>
        <w:t xml:space="preserve"> </w:t>
      </w:r>
      <w:r w:rsidR="00D31DB2">
        <w:rPr>
          <w:rFonts w:eastAsia="Arial"/>
        </w:rPr>
        <w:t xml:space="preserve">and follow the steps </w:t>
      </w:r>
      <w:r>
        <w:rPr>
          <w:rFonts w:eastAsia="Arial"/>
        </w:rPr>
        <w:t xml:space="preserve">to download or license SPSS, an authorization code is emailed to your VCU address.  This authorization code </w:t>
      </w:r>
      <w:r w:rsidRPr="0089635D">
        <w:rPr>
          <w:rFonts w:eastAsia="Arial"/>
          <w:b/>
        </w:rPr>
        <w:t>cannot</w:t>
      </w:r>
      <w:r w:rsidRPr="0089635D">
        <w:rPr>
          <w:rFonts w:eastAsia="Arial"/>
        </w:rPr>
        <w:t xml:space="preserve"> be used for administrative purposes.</w:t>
      </w:r>
    </w:p>
    <w:p w:rsidR="009371C3" w:rsidRPr="0089635D" w:rsidRDefault="009371C3" w:rsidP="009371C3">
      <w:pPr>
        <w:pStyle w:val="ListParagraph"/>
        <w:widowControl w:val="0"/>
        <w:numPr>
          <w:ilvl w:val="0"/>
          <w:numId w:val="6"/>
        </w:numPr>
        <w:spacing w:before="120" w:line="283" w:lineRule="auto"/>
        <w:ind w:right="202"/>
        <w:contextualSpacing w:val="0"/>
        <w:rPr>
          <w:rFonts w:eastAsia="Arial"/>
        </w:rPr>
      </w:pPr>
      <w:r w:rsidRPr="0089635D">
        <w:rPr>
          <w:rFonts w:eastAsia="Arial"/>
        </w:rPr>
        <w:t xml:space="preserve">For </w:t>
      </w:r>
      <w:r w:rsidRPr="0089635D">
        <w:rPr>
          <w:rFonts w:eastAsia="Arial"/>
          <w:b/>
          <w:u w:val="single"/>
        </w:rPr>
        <w:t>administrative use</w:t>
      </w:r>
      <w:r>
        <w:rPr>
          <w:rFonts w:eastAsia="Arial"/>
        </w:rPr>
        <w:t>:  Y</w:t>
      </w:r>
      <w:r w:rsidRPr="0089635D">
        <w:rPr>
          <w:rFonts w:eastAsia="Arial"/>
        </w:rPr>
        <w:t xml:space="preserve">ou </w:t>
      </w:r>
      <w:r w:rsidRPr="0089635D">
        <w:rPr>
          <w:rFonts w:eastAsia="Arial"/>
          <w:b/>
        </w:rPr>
        <w:t>must</w:t>
      </w:r>
      <w:r w:rsidRPr="0089635D">
        <w:rPr>
          <w:rFonts w:eastAsia="Arial"/>
        </w:rPr>
        <w:t xml:space="preserve"> obtain a special authorization code</w:t>
      </w:r>
      <w:r>
        <w:rPr>
          <w:rFonts w:eastAsia="Arial"/>
        </w:rPr>
        <w:t xml:space="preserve"> for </w:t>
      </w:r>
      <w:r w:rsidRPr="0089635D">
        <w:rPr>
          <w:rFonts w:eastAsia="Arial"/>
        </w:rPr>
        <w:t>administrative</w:t>
      </w:r>
      <w:r>
        <w:rPr>
          <w:rFonts w:eastAsia="Arial"/>
        </w:rPr>
        <w:t xml:space="preserve"> use of SPSS</w:t>
      </w:r>
      <w:r w:rsidRPr="0089635D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Pr="0089635D">
        <w:rPr>
          <w:rFonts w:eastAsia="Arial"/>
        </w:rPr>
        <w:t xml:space="preserve">Please contact the </w:t>
      </w:r>
      <w:hyperlink r:id="rId11" w:history="1">
        <w:r w:rsidRPr="0089635D">
          <w:rPr>
            <w:rStyle w:val="Hyperlink"/>
            <w:rFonts w:eastAsia="Arial" w:cs="Arial"/>
          </w:rPr>
          <w:t>IT Support Center</w:t>
        </w:r>
      </w:hyperlink>
      <w:r w:rsidRPr="0089635D">
        <w:rPr>
          <w:rFonts w:eastAsia="Arial"/>
        </w:rPr>
        <w:t>.</w:t>
      </w:r>
    </w:p>
    <w:p w:rsidR="004D5585" w:rsidRPr="00F1507A" w:rsidRDefault="00F1507A">
      <w:r>
        <w:lastRenderedPageBreak/>
        <w:t>Follow these steps t</w:t>
      </w:r>
      <w:r w:rsidRPr="00F1507A">
        <w:t>o license SPSS</w:t>
      </w:r>
      <w:r>
        <w:t>:</w:t>
      </w:r>
    </w:p>
    <w:p w:rsidR="004D5585" w:rsidRDefault="004D5585">
      <w:pPr>
        <w:spacing w:line="360" w:lineRule="auto"/>
      </w:pPr>
    </w:p>
    <w:p w:rsidR="004D558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Ensure that you have a </w:t>
      </w:r>
      <w:r w:rsidRPr="00F1507A">
        <w:rPr>
          <w:b/>
        </w:rPr>
        <w:t>wired Internet connection</w:t>
      </w:r>
      <w:r>
        <w:t xml:space="preserve"> (one that uses an </w:t>
      </w:r>
      <w:r w:rsidR="00F1507A">
        <w:t>E</w:t>
      </w:r>
      <w:r>
        <w:t>thernet cable).</w:t>
      </w:r>
    </w:p>
    <w:p w:rsidR="004D5585" w:rsidRDefault="004D5585">
      <w:pPr>
        <w:spacing w:line="360" w:lineRule="auto"/>
      </w:pPr>
    </w:p>
    <w:p w:rsidR="004D5585" w:rsidRPr="004004FC" w:rsidRDefault="00DB4427">
      <w:pPr>
        <w:numPr>
          <w:ilvl w:val="0"/>
          <w:numId w:val="1"/>
        </w:numPr>
        <w:ind w:hanging="360"/>
        <w:contextualSpacing/>
      </w:pPr>
      <w:r>
        <w:t xml:space="preserve">If </w:t>
      </w:r>
      <w:r w:rsidR="004004FC" w:rsidRPr="004004FC">
        <w:t xml:space="preserve">the </w:t>
      </w:r>
      <w:r w:rsidR="004004FC" w:rsidRPr="004004FC">
        <w:rPr>
          <w:b/>
        </w:rPr>
        <w:t>SPSS License Authorization Wizard</w:t>
      </w:r>
      <w:r w:rsidR="004004FC" w:rsidRPr="004004FC">
        <w:t xml:space="preserve"> </w:t>
      </w:r>
      <w:r>
        <w:t>did not launch automatically after SPSS installation</w:t>
      </w:r>
      <w:r w:rsidR="00303002">
        <w:t>, or if you are re-licensing SPSS</w:t>
      </w:r>
      <w:r>
        <w:t xml:space="preserve">, then launch </w:t>
      </w:r>
      <w:r w:rsidR="00303002">
        <w:t>the wizard</w:t>
      </w:r>
      <w:r>
        <w:t xml:space="preserve"> manually by, </w:t>
      </w:r>
      <w:r w:rsidR="004004FC" w:rsidRPr="004004FC">
        <w:t xml:space="preserve">as the </w:t>
      </w:r>
      <w:r w:rsidR="004004FC" w:rsidRPr="000B74D5">
        <w:rPr>
          <w:b/>
          <w:color w:val="FF0000"/>
        </w:rPr>
        <w:t>root</w:t>
      </w:r>
      <w:r w:rsidR="004004FC" w:rsidRPr="004004FC">
        <w:t xml:space="preserve"> user, go</w:t>
      </w:r>
      <w:r>
        <w:t>ing</w:t>
      </w:r>
      <w:r w:rsidR="004004FC" w:rsidRPr="004004FC">
        <w:t xml:space="preserve"> to the </w:t>
      </w:r>
      <w:r w:rsidR="004004FC" w:rsidRPr="004004FC">
        <w:rPr>
          <w:b/>
        </w:rPr>
        <w:t xml:space="preserve">bin </w:t>
      </w:r>
      <w:r w:rsidR="004004FC" w:rsidRPr="004004FC">
        <w:t>subfolder of the SPSS installation folder and run</w:t>
      </w:r>
      <w:r>
        <w:t>ning</w:t>
      </w:r>
      <w:r w:rsidR="004004FC" w:rsidRPr="004004FC">
        <w:t xml:space="preserve"> the program named </w:t>
      </w:r>
      <w:r w:rsidR="004004FC" w:rsidRPr="004004FC">
        <w:rPr>
          <w:b/>
        </w:rPr>
        <w:t>licensewizard</w:t>
      </w:r>
      <w:r w:rsidR="004004FC" w:rsidRPr="004004FC">
        <w:t xml:space="preserve">. </w:t>
      </w:r>
    </w:p>
    <w:p w:rsidR="004D5585" w:rsidRPr="000B74D5" w:rsidRDefault="004D5585" w:rsidP="004004FC">
      <w:pPr>
        <w:spacing w:line="360" w:lineRule="auto"/>
      </w:pPr>
    </w:p>
    <w:p w:rsidR="004D5585" w:rsidRPr="00A004EE" w:rsidRDefault="004004FC" w:rsidP="00A004EE">
      <w:pPr>
        <w:numPr>
          <w:ilvl w:val="0"/>
          <w:numId w:val="1"/>
        </w:numPr>
        <w:spacing w:line="360" w:lineRule="auto"/>
        <w:ind w:hanging="360"/>
        <w:contextualSpacing/>
      </w:pPr>
      <w:r w:rsidRPr="000B74D5">
        <w:t xml:space="preserve">Proceed through the </w:t>
      </w:r>
      <w:r w:rsidRPr="000B74D5">
        <w:rPr>
          <w:b/>
        </w:rPr>
        <w:t xml:space="preserve">License Status </w:t>
      </w:r>
      <w:r w:rsidR="00303002">
        <w:t>screen</w:t>
      </w:r>
      <w:r w:rsidR="00EA4E62">
        <w:t>, if it is displayed</w:t>
      </w:r>
      <w:r w:rsidRPr="000B74D5">
        <w:t>.</w:t>
      </w:r>
    </w:p>
    <w:p w:rsidR="003D6975" w:rsidRDefault="003D6975">
      <w:pPr>
        <w:rPr>
          <w:rFonts w:ascii="Helvetica Neue" w:hAnsi="Helvetica Neue" w:cs="Helvetica Neue"/>
        </w:rPr>
      </w:pPr>
    </w:p>
    <w:p w:rsidR="003D6975" w:rsidRPr="000B74D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 w:rsidRPr="000B74D5">
        <w:t xml:space="preserve">Continue to </w:t>
      </w:r>
      <w:r w:rsidRPr="000B74D5">
        <w:rPr>
          <w:b/>
        </w:rPr>
        <w:t xml:space="preserve">Product Authorization </w:t>
      </w:r>
      <w:r w:rsidRPr="000B74D5">
        <w:t xml:space="preserve">and select </w:t>
      </w:r>
      <w:r w:rsidRPr="000B74D5">
        <w:rPr>
          <w:b/>
        </w:rPr>
        <w:t>“Authorized user license.”</w:t>
      </w:r>
    </w:p>
    <w:p w:rsidR="004D5585" w:rsidRDefault="00993094" w:rsidP="003D6975">
      <w:pPr>
        <w:spacing w:line="360" w:lineRule="auto"/>
        <w:ind w:left="360"/>
        <w:contextualSpacing/>
        <w:jc w:val="center"/>
      </w:pPr>
      <w:r w:rsidRPr="006D763D">
        <w:rPr>
          <w:noProof/>
        </w:rPr>
        <w:drawing>
          <wp:inline distT="0" distB="0" distL="0" distR="0">
            <wp:extent cx="4448175" cy="1743075"/>
            <wp:effectExtent l="0" t="0" r="0" b="0"/>
            <wp:docPr id="2" name="image05.png" descr="P2a-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P2a-siz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85" w:rsidRPr="000B74D5" w:rsidRDefault="004D5585">
      <w:pPr>
        <w:spacing w:line="360" w:lineRule="auto"/>
      </w:pPr>
    </w:p>
    <w:p w:rsidR="004D5585" w:rsidRPr="000B74D5" w:rsidRDefault="004004FC">
      <w:pPr>
        <w:numPr>
          <w:ilvl w:val="0"/>
          <w:numId w:val="1"/>
        </w:numPr>
        <w:spacing w:line="360" w:lineRule="auto"/>
        <w:ind w:hanging="360"/>
        <w:contextualSpacing/>
      </w:pPr>
      <w:r w:rsidRPr="000B74D5">
        <w:t xml:space="preserve">Continue to </w:t>
      </w:r>
      <w:r w:rsidRPr="000B74D5">
        <w:rPr>
          <w:b/>
        </w:rPr>
        <w:t xml:space="preserve">Enter Codes. </w:t>
      </w:r>
    </w:p>
    <w:p w:rsidR="004D5585" w:rsidRDefault="004D5585">
      <w:pPr>
        <w:spacing w:line="240" w:lineRule="auto"/>
      </w:pPr>
    </w:p>
    <w:p w:rsidR="004D5585" w:rsidRDefault="00D47F77" w:rsidP="00D734CD">
      <w:pPr>
        <w:numPr>
          <w:ilvl w:val="0"/>
          <w:numId w:val="1"/>
        </w:numPr>
        <w:spacing w:line="240" w:lineRule="auto"/>
        <w:ind w:hanging="360"/>
      </w:pPr>
      <w:r>
        <w:rPr>
          <w:noProof/>
        </w:rPr>
        <w:drawing>
          <wp:anchor distT="114300" distB="114300" distL="114300" distR="114300" simplePos="0" relativeHeight="251646976" behindDoc="1" locked="0" layoutInCell="0" allowOverlap="1">
            <wp:simplePos x="0" y="0"/>
            <wp:positionH relativeFrom="margin">
              <wp:posOffset>520700</wp:posOffset>
            </wp:positionH>
            <wp:positionV relativeFrom="paragraph">
              <wp:posOffset>629285</wp:posOffset>
            </wp:positionV>
            <wp:extent cx="2433320" cy="2041525"/>
            <wp:effectExtent l="0" t="0" r="5080" b="0"/>
            <wp:wrapNone/>
            <wp:docPr id="4" name="image11.jpg" descr="im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img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73600" behindDoc="0" locked="0" layoutInCell="0" allowOverlap="1">
            <wp:simplePos x="0" y="0"/>
            <wp:positionH relativeFrom="margin">
              <wp:posOffset>3240405</wp:posOffset>
            </wp:positionH>
            <wp:positionV relativeFrom="paragraph">
              <wp:posOffset>295910</wp:posOffset>
            </wp:positionV>
            <wp:extent cx="3538220" cy="1278890"/>
            <wp:effectExtent l="19050" t="19050" r="24130" b="16510"/>
            <wp:wrapSquare wrapText="bothSides"/>
            <wp:docPr id="5" name="image01.png" descr="spss_install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pss_installcod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278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0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1310005</wp:posOffset>
                </wp:positionV>
                <wp:extent cx="1014095" cy="306705"/>
                <wp:effectExtent l="19050" t="19050" r="14605" b="36195"/>
                <wp:wrapSquare wrapText="bothSides"/>
                <wp:docPr id="10" name="Notched 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14095" cy="306705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D6975" w:rsidRDefault="003D6975" w:rsidP="003D697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0" o:spid="_x0000_s1026" type="#_x0000_t94" style="position:absolute;left:0;text-align:left;margin-left:184.2pt;margin-top:103.15pt;width:79.85pt;height:24.15pt;rotation:180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" o:allowincell="f" adj="18334" fillcolor="red" strokecolor="white">
                <v:stroke joinstyle="round"/>
                <v:path arrowok="t"/>
                <v:textbox inset="2.53958mm,2.53958mm,2.53958mm,2.53958mm">
                  <w:txbxContent>
                    <w:p w:rsidR="003D6975" w:rsidRDefault="003D6975" w:rsidP="003D697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4FC">
        <w:t>Input the unique SPSS authorization code from the installation email sent to your VCU account.</w:t>
      </w:r>
    </w:p>
    <w:p w:rsidR="004D5585" w:rsidRDefault="004D5585">
      <w:pPr>
        <w:spacing w:line="360" w:lineRule="auto"/>
      </w:pPr>
    </w:p>
    <w:p w:rsidR="004D5585" w:rsidRDefault="004D5585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D47F77" w:rsidRDefault="00D47F77">
      <w:pPr>
        <w:spacing w:line="360" w:lineRule="auto"/>
      </w:pPr>
    </w:p>
    <w:p w:rsidR="004D5585" w:rsidRDefault="004D5585">
      <w:pPr>
        <w:spacing w:line="360" w:lineRule="auto"/>
      </w:pPr>
    </w:p>
    <w:p w:rsidR="00AB4614" w:rsidRDefault="00AB4614">
      <w:r>
        <w:br w:type="page"/>
      </w:r>
    </w:p>
    <w:p w:rsidR="004D5585" w:rsidRPr="000B74D5" w:rsidRDefault="004004FC">
      <w:pPr>
        <w:numPr>
          <w:ilvl w:val="0"/>
          <w:numId w:val="1"/>
        </w:numPr>
        <w:ind w:hanging="360"/>
        <w:contextualSpacing/>
      </w:pPr>
      <w:r w:rsidRPr="000B74D5">
        <w:lastRenderedPageBreak/>
        <w:t xml:space="preserve">Continue to </w:t>
      </w:r>
      <w:r w:rsidRPr="000B74D5">
        <w:rPr>
          <w:b/>
        </w:rPr>
        <w:t xml:space="preserve">Internet Authorization Status </w:t>
      </w:r>
      <w:r w:rsidRPr="000B74D5">
        <w:t xml:space="preserve">and wait for the </w:t>
      </w:r>
      <w:r w:rsidRPr="000B74D5">
        <w:rPr>
          <w:b/>
        </w:rPr>
        <w:t xml:space="preserve">“Authorization succeeded” </w:t>
      </w:r>
      <w:r w:rsidRPr="000B74D5">
        <w:t>message.</w:t>
      </w:r>
    </w:p>
    <w:p w:rsidR="00D734CD" w:rsidRDefault="00B23403" w:rsidP="00D734CD">
      <w:pPr>
        <w:numPr>
          <w:ilvl w:val="1"/>
          <w:numId w:val="1"/>
        </w:numPr>
        <w:spacing w:after="120"/>
        <w:ind w:hanging="360"/>
      </w:pPr>
      <w:r w:rsidRPr="000B74D5">
        <w:rPr>
          <w:noProof/>
        </w:rPr>
        <w:drawing>
          <wp:anchor distT="114300" distB="114300" distL="114300" distR="114300" simplePos="0" relativeHeight="251676672" behindDoc="0" locked="0" layoutInCell="0" allowOverlap="1">
            <wp:simplePos x="0" y="0"/>
            <wp:positionH relativeFrom="margin">
              <wp:posOffset>3876675</wp:posOffset>
            </wp:positionH>
            <wp:positionV relativeFrom="paragraph">
              <wp:posOffset>112395</wp:posOffset>
            </wp:positionV>
            <wp:extent cx="2719070" cy="2503170"/>
            <wp:effectExtent l="0" t="0" r="5080" b="0"/>
            <wp:wrapSquare wrapText="bothSides"/>
            <wp:docPr id="6" name="image13.jpg" descr="im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img9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4FC" w:rsidRPr="000B74D5">
        <w:t>If you</w:t>
      </w:r>
      <w:r w:rsidR="006661B6">
        <w:t xml:space="preserve"> instead</w:t>
      </w:r>
      <w:r w:rsidR="004004FC" w:rsidRPr="000B74D5">
        <w:t xml:space="preserve"> receive an </w:t>
      </w:r>
      <w:r w:rsidR="004004FC" w:rsidRPr="000B74D5">
        <w:rPr>
          <w:b/>
        </w:rPr>
        <w:t>“Authorization failed”</w:t>
      </w:r>
      <w:r w:rsidR="004004FC" w:rsidRPr="000B74D5">
        <w:t xml:space="preserve"> </w:t>
      </w:r>
      <w:r w:rsidR="004004FC">
        <w:t>message</w:t>
      </w:r>
      <w:r w:rsidR="00D734CD">
        <w:t>:</w:t>
      </w:r>
    </w:p>
    <w:p w:rsidR="004D5585" w:rsidRDefault="00D734CD" w:rsidP="00D734CD">
      <w:pPr>
        <w:numPr>
          <w:ilvl w:val="1"/>
          <w:numId w:val="1"/>
        </w:numPr>
        <w:spacing w:after="120"/>
        <w:ind w:left="1800" w:hanging="360"/>
      </w:pPr>
      <w:r>
        <w:t>D</w:t>
      </w:r>
      <w:r w:rsidR="004004FC">
        <w:t xml:space="preserve">ouble-check that your authorization code is entered correctly and that you are using a wired internet connection. </w:t>
      </w:r>
    </w:p>
    <w:p w:rsidR="004D5585" w:rsidRPr="000B74D5" w:rsidRDefault="004004FC" w:rsidP="00D734CD">
      <w:pPr>
        <w:numPr>
          <w:ilvl w:val="1"/>
          <w:numId w:val="1"/>
        </w:numPr>
        <w:ind w:left="1800" w:hanging="360"/>
        <w:contextualSpacing/>
      </w:pPr>
      <w:r w:rsidRPr="000B74D5">
        <w:t xml:space="preserve">If unable to resolve, proceed to the steps </w:t>
      </w:r>
      <w:r w:rsidR="006661B6">
        <w:t>in</w:t>
      </w:r>
      <w:r w:rsidRPr="000B74D5">
        <w:t xml:space="preserve"> </w:t>
      </w:r>
      <w:hyperlink w:anchor="failure" w:history="1">
        <w:r w:rsidRPr="006661B6">
          <w:rPr>
            <w:rStyle w:val="Hyperlink"/>
            <w:rFonts w:cs="Arial"/>
            <w:b/>
          </w:rPr>
          <w:t>Licensing Failure</w:t>
        </w:r>
      </w:hyperlink>
      <w:r w:rsidR="00D734CD" w:rsidRPr="000B74D5">
        <w:t xml:space="preserve"> below</w:t>
      </w:r>
      <w:r w:rsidRPr="000B74D5">
        <w:rPr>
          <w:b/>
        </w:rPr>
        <w:t xml:space="preserve"> </w:t>
      </w:r>
      <w:r w:rsidRPr="000B74D5">
        <w:t>to obtain assistance from the IT Support  Center</w:t>
      </w:r>
      <w:r w:rsidRPr="000B74D5">
        <w:rPr>
          <w:b/>
        </w:rPr>
        <w:t>.</w:t>
      </w:r>
    </w:p>
    <w:p w:rsidR="004D5585" w:rsidRDefault="004D5585">
      <w:pPr>
        <w:spacing w:line="360" w:lineRule="auto"/>
      </w:pPr>
    </w:p>
    <w:p w:rsidR="004D5585" w:rsidRPr="000B74D5" w:rsidRDefault="004004FC">
      <w:pPr>
        <w:numPr>
          <w:ilvl w:val="0"/>
          <w:numId w:val="1"/>
        </w:numPr>
        <w:ind w:hanging="360"/>
        <w:contextualSpacing/>
      </w:pPr>
      <w:r w:rsidRPr="000B74D5">
        <w:t xml:space="preserve">Continue to display the </w:t>
      </w:r>
      <w:r w:rsidRPr="000B74D5">
        <w:rPr>
          <w:b/>
        </w:rPr>
        <w:t xml:space="preserve">Licensing Completed </w:t>
      </w:r>
      <w:r w:rsidRPr="000B74D5">
        <w:t>message and select “</w:t>
      </w:r>
      <w:r w:rsidRPr="000B74D5">
        <w:rPr>
          <w:b/>
        </w:rPr>
        <w:t>Finish</w:t>
      </w:r>
      <w:r w:rsidRPr="000B74D5">
        <w:t>”</w:t>
      </w:r>
    </w:p>
    <w:p w:rsidR="00D734CD" w:rsidRDefault="00D734CD">
      <w:pPr>
        <w:rPr>
          <w:rFonts w:ascii="Helvetica Neue" w:hAnsi="Helvetica Neue" w:cs="Helvetica Neue"/>
          <w:b/>
          <w:sz w:val="28"/>
          <w:szCs w:val="28"/>
        </w:rPr>
      </w:pPr>
    </w:p>
    <w:p w:rsidR="00B55486" w:rsidRDefault="00B55486">
      <w:pPr>
        <w:rPr>
          <w:rFonts w:ascii="Helvetica Neue" w:hAnsi="Helvetica Neue" w:cs="Helvetica Neue"/>
          <w:b/>
          <w:sz w:val="28"/>
          <w:szCs w:val="28"/>
        </w:rPr>
      </w:pPr>
    </w:p>
    <w:p w:rsidR="00AB4614" w:rsidRDefault="00AB4614" w:rsidP="00AB4614">
      <w:pPr>
        <w:spacing w:before="240" w:line="283" w:lineRule="auto"/>
        <w:ind w:left="90" w:right="-14"/>
        <w:rPr>
          <w:rFonts w:eastAsia="Arial"/>
        </w:rPr>
      </w:pPr>
      <w:bookmarkStart w:id="3" w:name="failure"/>
      <w:bookmarkEnd w:id="3"/>
      <w:r>
        <w:rPr>
          <w:rFonts w:eastAsia="Arial"/>
        </w:rPr>
        <w:t xml:space="preserve">After successful installation and licensing, you should install any </w:t>
      </w:r>
      <w:r w:rsidRPr="00D2772E">
        <w:rPr>
          <w:rFonts w:eastAsia="Arial"/>
          <w:b/>
        </w:rPr>
        <w:t>fix packs</w:t>
      </w:r>
      <w:r>
        <w:rPr>
          <w:rFonts w:eastAsia="Arial"/>
        </w:rPr>
        <w:t xml:space="preserve"> (updates) that are available for SPSS 25 (see next section below).</w:t>
      </w:r>
    </w:p>
    <w:p w:rsidR="004D5585" w:rsidRDefault="004004FC" w:rsidP="00AB4614">
      <w:pPr>
        <w:pStyle w:val="Heading2"/>
        <w:spacing w:before="600" w:line="360" w:lineRule="auto"/>
        <w:contextualSpacing w:val="0"/>
      </w:pPr>
      <w:bookmarkStart w:id="4" w:name="fixpacks"/>
      <w:bookmarkEnd w:id="4"/>
      <w:r>
        <w:rPr>
          <w:b/>
        </w:rPr>
        <w:t>Fix packs</w:t>
      </w:r>
    </w:p>
    <w:p w:rsidR="004D5585" w:rsidRDefault="004004FC">
      <w:pPr>
        <w:spacing w:after="160" w:line="331" w:lineRule="auto"/>
      </w:pPr>
      <w:r>
        <w:rPr>
          <w:highlight w:val="white"/>
        </w:rPr>
        <w:t xml:space="preserve">As with all software, SPSS usually contains a few "bugs" (problems) that were </w:t>
      </w:r>
      <w:r w:rsidR="00D07417">
        <w:rPr>
          <w:highlight w:val="white"/>
        </w:rPr>
        <w:t>un</w:t>
      </w:r>
      <w:r>
        <w:rPr>
          <w:highlight w:val="white"/>
        </w:rPr>
        <w:t>known when the software was first released.  IBM periodically provides free updates, called fix packs, that you can install to correct  these problems.</w:t>
      </w:r>
    </w:p>
    <w:p w:rsidR="004D5585" w:rsidRDefault="004004FC" w:rsidP="004C5547">
      <w:pPr>
        <w:spacing w:after="160" w:line="331" w:lineRule="auto"/>
      </w:pPr>
      <w:r w:rsidRPr="00601302">
        <w:rPr>
          <w:highlight w:val="white"/>
        </w:rPr>
        <w:t xml:space="preserve">There currently are no fix packs available for SPSS </w:t>
      </w:r>
      <w:r w:rsidR="00C53281" w:rsidRPr="00601302">
        <w:rPr>
          <w:highlight w:val="white"/>
        </w:rPr>
        <w:t>25</w:t>
      </w:r>
      <w:r w:rsidRPr="00601302">
        <w:rPr>
          <w:highlight w:val="white"/>
        </w:rPr>
        <w:t xml:space="preserve">.  </w:t>
      </w:r>
      <w:r w:rsidR="00D734CD" w:rsidRPr="00601302">
        <w:t xml:space="preserve">However, you should regularly check for them at </w:t>
      </w:r>
      <w:hyperlink r:id="rId16" w:anchor="tab-4" w:history="1">
        <w:r w:rsidR="00D07417" w:rsidRPr="00601302">
          <w:rPr>
            <w:rStyle w:val="Hyperlink"/>
            <w:rFonts w:cs="Arial"/>
          </w:rPr>
          <w:t>Linux</w:t>
        </w:r>
        <w:r w:rsidR="00D734CD" w:rsidRPr="00601302">
          <w:rPr>
            <w:rStyle w:val="Hyperlink"/>
            <w:rFonts w:cs="Arial"/>
          </w:rPr>
          <w:t xml:space="preserve"> Fix Packs</w:t>
        </w:r>
      </w:hyperlink>
      <w:r w:rsidR="00D734CD" w:rsidRPr="00601302">
        <w:t>.  When fix packs do become available, instructions will be made available there for obtaining and installing them.</w:t>
      </w:r>
    </w:p>
    <w:p w:rsidR="004C5547" w:rsidRPr="00CD6BB0" w:rsidRDefault="004C5547" w:rsidP="009371C3">
      <w:pPr>
        <w:spacing w:line="331" w:lineRule="auto"/>
        <w:ind w:left="720"/>
        <w:rPr>
          <w:i/>
        </w:rPr>
      </w:pPr>
      <w:r w:rsidRPr="00CD6BB0">
        <w:rPr>
          <w:rFonts w:eastAsia="Arial"/>
          <w:b/>
          <w:i/>
        </w:rPr>
        <w:t>Note:</w:t>
      </w:r>
      <w:r w:rsidRPr="00CD6BB0">
        <w:rPr>
          <w:rFonts w:eastAsia="Arial"/>
          <w:i/>
        </w:rPr>
        <w:t xml:space="preserve">  At this writing (May 2018), </w:t>
      </w:r>
      <w:r w:rsidRPr="00CD6BB0">
        <w:rPr>
          <w:rFonts w:eastAsia="Arial"/>
          <w:b/>
          <w:i/>
        </w:rPr>
        <w:t>Fix Pack 25.0.0.1</w:t>
      </w:r>
      <w:r w:rsidRPr="00CD6BB0">
        <w:rPr>
          <w:rFonts w:eastAsia="Arial"/>
          <w:i/>
        </w:rPr>
        <w:t xml:space="preserve"> is available.  To obtain it, please visit</w:t>
      </w:r>
      <w:r w:rsidR="00CD6BB0" w:rsidRPr="00CD6BB0">
        <w:rPr>
          <w:rFonts w:eastAsia="Arial"/>
          <w:i/>
        </w:rPr>
        <w:t xml:space="preserve"> </w:t>
      </w:r>
      <w:hyperlink r:id="rId17" w:anchor="tab-4" w:history="1">
        <w:r w:rsidR="00CD6BB0" w:rsidRPr="00CD6BB0">
          <w:rPr>
            <w:rStyle w:val="Hyperlink"/>
            <w:rFonts w:cs="Arial"/>
            <w:i/>
          </w:rPr>
          <w:t>Linux Fix Packs</w:t>
        </w:r>
      </w:hyperlink>
      <w:r w:rsidRPr="00CD6BB0">
        <w:rPr>
          <w:rFonts w:eastAsia="Arial"/>
          <w:i/>
        </w:rPr>
        <w:t>.</w:t>
      </w:r>
    </w:p>
    <w:p w:rsidR="00AB4614" w:rsidRPr="00EA705A" w:rsidRDefault="00AB4614" w:rsidP="00AB4614">
      <w:pPr>
        <w:pStyle w:val="Heading2"/>
        <w:spacing w:before="600" w:line="360" w:lineRule="auto"/>
        <w:contextualSpacing w:val="0"/>
        <w:rPr>
          <w:b/>
        </w:rPr>
      </w:pPr>
      <w:r w:rsidRPr="00EA705A">
        <w:rPr>
          <w:b/>
        </w:rPr>
        <w:t>L</w:t>
      </w:r>
      <w:r>
        <w:rPr>
          <w:b/>
        </w:rPr>
        <w:t>icensing failure</w:t>
      </w:r>
    </w:p>
    <w:p w:rsidR="00AB4614" w:rsidRPr="000B74D5" w:rsidRDefault="00AB4614" w:rsidP="00AB4614">
      <w:pPr>
        <w:spacing w:after="120"/>
      </w:pPr>
      <w:r w:rsidRPr="000B74D5">
        <w:t xml:space="preserve">If you have re-attempted to license and repeatedly received an </w:t>
      </w:r>
      <w:r w:rsidRPr="000B74D5">
        <w:rPr>
          <w:b/>
        </w:rPr>
        <w:t xml:space="preserve">“Authorization failed” </w:t>
      </w:r>
      <w:r w:rsidRPr="000B74D5">
        <w:t>message, follow these steps:</w:t>
      </w:r>
    </w:p>
    <w:p w:rsidR="00AB4614" w:rsidRPr="000B74D5" w:rsidRDefault="00AB4614" w:rsidP="00AB4614">
      <w:pPr>
        <w:numPr>
          <w:ilvl w:val="0"/>
          <w:numId w:val="3"/>
        </w:numPr>
        <w:spacing w:line="360" w:lineRule="auto"/>
        <w:ind w:hanging="360"/>
        <w:contextualSpacing/>
      </w:pPr>
      <w:r w:rsidRPr="000B74D5">
        <w:t>Make sure you have attempted to license using a wired Internet connection using an Ethernet cable.</w:t>
      </w:r>
    </w:p>
    <w:p w:rsidR="00AB4614" w:rsidRPr="000B74D5" w:rsidRDefault="00AB4614" w:rsidP="00AB4614">
      <w:pPr>
        <w:numPr>
          <w:ilvl w:val="0"/>
          <w:numId w:val="3"/>
        </w:numPr>
        <w:spacing w:line="360" w:lineRule="auto"/>
        <w:ind w:hanging="360"/>
        <w:contextualSpacing/>
      </w:pPr>
      <w:r w:rsidRPr="000B74D5">
        <w:t xml:space="preserve">Make sure you have correctly </w:t>
      </w:r>
      <w:r>
        <w:t>entered</w:t>
      </w:r>
      <w:r w:rsidRPr="000B74D5">
        <w:t xml:space="preserve"> your SPSS authorization code on the </w:t>
      </w:r>
      <w:r w:rsidRPr="000B74D5">
        <w:rPr>
          <w:b/>
        </w:rPr>
        <w:t>Enter codes</w:t>
      </w:r>
      <w:r w:rsidRPr="000B74D5">
        <w:t xml:space="preserve"> page.</w:t>
      </w:r>
    </w:p>
    <w:p w:rsidR="00AB4614" w:rsidRDefault="00AB4614" w:rsidP="00AB4614">
      <w:pPr>
        <w:numPr>
          <w:ilvl w:val="0"/>
          <w:numId w:val="3"/>
        </w:numPr>
        <w:ind w:hanging="360"/>
        <w:contextualSpacing/>
      </w:pPr>
      <w:r w:rsidRPr="000B74D5">
        <w:t xml:space="preserve">If the authorization process fails even though the above two conditions are satisfied, then you must obtain assistance from the </w:t>
      </w:r>
      <w:r w:rsidRPr="000B74D5">
        <w:rPr>
          <w:b/>
        </w:rPr>
        <w:t>VCU IT Support Center</w:t>
      </w:r>
      <w:r w:rsidRPr="000B74D5">
        <w:t xml:space="preserve"> (828-2227 or </w:t>
      </w:r>
      <w:hyperlink r:id="rId18" w:history="1">
        <w:r w:rsidRPr="000B74D5">
          <w:rPr>
            <w:rStyle w:val="Hyperlink"/>
            <w:rFonts w:cs="Arial"/>
          </w:rPr>
          <w:t>itsc@vcu.edu</w:t>
        </w:r>
      </w:hyperlink>
      <w:r w:rsidRPr="000B74D5">
        <w:t>) in licensing your software.  Please inform them that you have</w:t>
      </w:r>
      <w:r>
        <w:t xml:space="preserve"> a</w:t>
      </w:r>
      <w:r w:rsidRPr="000B74D5">
        <w:t xml:space="preserve"> </w:t>
      </w:r>
      <w:r>
        <w:t>"</w:t>
      </w:r>
      <w:r w:rsidRPr="000B74D5">
        <w:t>p</w:t>
      </w:r>
      <w:r w:rsidRPr="000B74D5">
        <w:rPr>
          <w:i/>
        </w:rPr>
        <w:t>roblem licensing Linux SPSS 25</w:t>
      </w:r>
      <w:r>
        <w:rPr>
          <w:i/>
        </w:rPr>
        <w:t>"</w:t>
      </w:r>
      <w:r w:rsidRPr="000B74D5">
        <w:t>.</w:t>
      </w:r>
      <w:bookmarkStart w:id="5" w:name="launch"/>
      <w:bookmarkEnd w:id="5"/>
    </w:p>
    <w:p w:rsidR="00601302" w:rsidRPr="00601302" w:rsidRDefault="00601302" w:rsidP="00601302">
      <w:pPr>
        <w:spacing w:line="331" w:lineRule="auto"/>
      </w:pPr>
    </w:p>
    <w:p w:rsidR="00AB4614" w:rsidRDefault="00AB4614">
      <w:pPr>
        <w:rPr>
          <w:b/>
          <w:sz w:val="32"/>
          <w:szCs w:val="32"/>
        </w:rPr>
      </w:pPr>
    </w:p>
    <w:p w:rsidR="00B55486" w:rsidRDefault="00B55486" w:rsidP="00B55486">
      <w:pPr>
        <w:pStyle w:val="Heading2"/>
        <w:spacing w:line="360" w:lineRule="auto"/>
        <w:contextualSpacing w:val="0"/>
      </w:pPr>
      <w:r>
        <w:rPr>
          <w:b/>
        </w:rPr>
        <w:lastRenderedPageBreak/>
        <w:t>Launching IBM SPSS Statistics 25</w:t>
      </w:r>
    </w:p>
    <w:p w:rsidR="00B55486" w:rsidRPr="000B74D5" w:rsidRDefault="00B55486" w:rsidP="00B55486">
      <w:pPr>
        <w:spacing w:line="480" w:lineRule="auto"/>
        <w:ind w:left="720" w:hanging="360"/>
      </w:pPr>
      <w:r w:rsidRPr="000B74D5">
        <w:rPr>
          <w:b/>
          <w:i/>
        </w:rPr>
        <w:t>Note:</w:t>
      </w:r>
      <w:r w:rsidRPr="000B74D5">
        <w:rPr>
          <w:i/>
        </w:rPr>
        <w:t xml:space="preserve">  You </w:t>
      </w:r>
      <w:r>
        <w:rPr>
          <w:i/>
        </w:rPr>
        <w:t>should</w:t>
      </w:r>
      <w:r w:rsidRPr="000B74D5">
        <w:rPr>
          <w:i/>
        </w:rPr>
        <w:t xml:space="preserve"> </w:t>
      </w:r>
      <w:r w:rsidRPr="000B74D5">
        <w:rPr>
          <w:b/>
          <w:i/>
          <w:color w:val="FF0000"/>
        </w:rPr>
        <w:t>not</w:t>
      </w:r>
      <w:r w:rsidRPr="000B74D5">
        <w:rPr>
          <w:i/>
        </w:rPr>
        <w:t xml:space="preserve"> need to be the root user to launch and run IBM SPSS Statistics 25.</w:t>
      </w:r>
    </w:p>
    <w:p w:rsidR="00B55486" w:rsidRPr="000B74D5" w:rsidRDefault="00B55486" w:rsidP="00B55486">
      <w:pPr>
        <w:spacing w:line="360" w:lineRule="auto"/>
      </w:pPr>
      <w:r w:rsidRPr="000B74D5">
        <w:t>To launch/run IBM SPSS Statistics 25:</w:t>
      </w:r>
    </w:p>
    <w:p w:rsidR="00B55486" w:rsidRPr="000B74D5" w:rsidRDefault="00B55486" w:rsidP="00B55486">
      <w:pPr>
        <w:numPr>
          <w:ilvl w:val="0"/>
          <w:numId w:val="4"/>
        </w:numPr>
        <w:ind w:hanging="360"/>
        <w:contextualSpacing/>
      </w:pPr>
      <w:r w:rsidRPr="000B74D5">
        <w:t xml:space="preserve">Browse to the </w:t>
      </w:r>
      <w:r w:rsidRPr="000B74D5">
        <w:rPr>
          <w:b/>
          <w:i/>
        </w:rPr>
        <w:t>bin</w:t>
      </w:r>
      <w:r w:rsidRPr="000B74D5">
        <w:t xml:space="preserve"> subdirectory of the IBM SPSS Statistics 25 installation directory.</w:t>
      </w:r>
    </w:p>
    <w:p w:rsidR="00B55486" w:rsidRDefault="00B55486" w:rsidP="00B55486">
      <w:pPr>
        <w:numPr>
          <w:ilvl w:val="0"/>
          <w:numId w:val="4"/>
        </w:numPr>
        <w:ind w:hanging="360"/>
        <w:contextualSpacing/>
      </w:pPr>
      <w:r w:rsidRPr="000B74D5">
        <w:t xml:space="preserve">Run the </w:t>
      </w:r>
      <w:r w:rsidRPr="000B74D5">
        <w:rPr>
          <w:b/>
          <w:i/>
        </w:rPr>
        <w:t>stats</w:t>
      </w:r>
      <w:r w:rsidRPr="000B74D5">
        <w:t xml:space="preserve"> file.</w:t>
      </w:r>
    </w:p>
    <w:p w:rsidR="00B55486" w:rsidRPr="000B74D5" w:rsidRDefault="00B55486" w:rsidP="00B55486">
      <w:pPr>
        <w:ind w:left="360"/>
        <w:contextualSpacing/>
      </w:pPr>
    </w:p>
    <w:p w:rsidR="00601302" w:rsidRDefault="00601302" w:rsidP="00601302">
      <w:pPr>
        <w:pStyle w:val="Heading2"/>
        <w:spacing w:line="360" w:lineRule="auto"/>
        <w:contextualSpacing w:val="0"/>
      </w:pPr>
      <w:r>
        <w:rPr>
          <w:b/>
        </w:rPr>
        <w:t>Un-installing SPSS 25</w:t>
      </w:r>
    </w:p>
    <w:p w:rsidR="00601302" w:rsidRDefault="00601302" w:rsidP="00601302">
      <w:pPr>
        <w:spacing w:after="160" w:line="331" w:lineRule="auto"/>
      </w:pPr>
      <w:r>
        <w:t xml:space="preserve">For instructions on un-installing SPSS 25, please refer to the </w:t>
      </w:r>
      <w:r w:rsidRPr="00601302">
        <w:rPr>
          <w:b/>
        </w:rPr>
        <w:t>Uninstalling</w:t>
      </w:r>
      <w:r>
        <w:t xml:space="preserve"> section of the </w:t>
      </w:r>
      <w:hyperlink r:id="rId19" w:history="1">
        <w:r>
          <w:rPr>
            <w:rStyle w:val="Hyperlink"/>
            <w:rFonts w:cs="Arial"/>
          </w:rPr>
          <w:t>SPSS 25 L</w:t>
        </w:r>
        <w:r w:rsidRPr="00601302">
          <w:rPr>
            <w:rStyle w:val="Hyperlink"/>
            <w:rFonts w:cs="Arial"/>
          </w:rPr>
          <w:t>inux Installation Instructions</w:t>
        </w:r>
      </w:hyperlink>
      <w:r>
        <w:t xml:space="preserve"> PDF document.</w:t>
      </w:r>
    </w:p>
    <w:sectPr w:rsidR="0060130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4A7D"/>
    <w:multiLevelType w:val="hybridMultilevel"/>
    <w:tmpl w:val="E872E5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9EC57ED"/>
    <w:multiLevelType w:val="multilevel"/>
    <w:tmpl w:val="6E42726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53A35D44"/>
    <w:multiLevelType w:val="multilevel"/>
    <w:tmpl w:val="A5C05FB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5E773F24"/>
    <w:multiLevelType w:val="multilevel"/>
    <w:tmpl w:val="FEE8A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F063403"/>
    <w:multiLevelType w:val="multilevel"/>
    <w:tmpl w:val="37FAE98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 w15:restartNumberingAfterBreak="0">
    <w:nsid w:val="78C86CB5"/>
    <w:multiLevelType w:val="hybridMultilevel"/>
    <w:tmpl w:val="594E754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85"/>
    <w:rsid w:val="000B74D5"/>
    <w:rsid w:val="00303002"/>
    <w:rsid w:val="00313602"/>
    <w:rsid w:val="003D6975"/>
    <w:rsid w:val="004004FC"/>
    <w:rsid w:val="0045056C"/>
    <w:rsid w:val="004C5547"/>
    <w:rsid w:val="004D5585"/>
    <w:rsid w:val="00504710"/>
    <w:rsid w:val="005178FA"/>
    <w:rsid w:val="00545287"/>
    <w:rsid w:val="00601302"/>
    <w:rsid w:val="006661B6"/>
    <w:rsid w:val="006D763D"/>
    <w:rsid w:val="008129EA"/>
    <w:rsid w:val="009177FA"/>
    <w:rsid w:val="009371C3"/>
    <w:rsid w:val="00993094"/>
    <w:rsid w:val="00A004EE"/>
    <w:rsid w:val="00A574F7"/>
    <w:rsid w:val="00AB4614"/>
    <w:rsid w:val="00AD5BEC"/>
    <w:rsid w:val="00B23403"/>
    <w:rsid w:val="00B55486"/>
    <w:rsid w:val="00C53281"/>
    <w:rsid w:val="00CD6BB0"/>
    <w:rsid w:val="00D07417"/>
    <w:rsid w:val="00D31DB2"/>
    <w:rsid w:val="00D47F77"/>
    <w:rsid w:val="00D734CD"/>
    <w:rsid w:val="00DB4427"/>
    <w:rsid w:val="00DC1686"/>
    <w:rsid w:val="00EA4E62"/>
    <w:rsid w:val="00EA705A"/>
    <w:rsid w:val="00F1507A"/>
    <w:rsid w:val="00F518C7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C95884-58BB-4A32-B173-6A4B25D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CD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vcu.edu/askit/research-math-science/spss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itsc@vc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www.ts.vcu.edu/askit/research-math-science/spss/linu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.vcu.edu/askit/research-math-science/spss/linu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.vcu.edu/itsc" TargetMode="External"/><Relationship Id="rId5" Type="http://schemas.openxmlformats.org/officeDocument/2006/relationships/hyperlink" Target="http://www.ts.vcu.edu/askit/research/spss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ts.vcu.edu/askit/research-math-science/spss/" TargetMode="External"/><Relationship Id="rId19" Type="http://schemas.openxmlformats.org/officeDocument/2006/relationships/hyperlink" Target="ftp://public.dhe.ibm.com/software/analytics/spss/documentation/statistics/25.0/en/client/InstallationDocuments/Linux/Authorized_User_License_Installation_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vcu.edu/askit/research-math-science/sps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950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jmatro</dc:creator>
  <cp:keywords/>
  <dc:description/>
  <cp:lastModifiedBy>jmatro</cp:lastModifiedBy>
  <cp:revision>9</cp:revision>
  <cp:lastPrinted>2016-07-25T18:50:00Z</cp:lastPrinted>
  <dcterms:created xsi:type="dcterms:W3CDTF">2018-05-18T23:00:00Z</dcterms:created>
  <dcterms:modified xsi:type="dcterms:W3CDTF">2018-05-30T21:37:00Z</dcterms:modified>
</cp:coreProperties>
</file>